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64D" w:rsidRDefault="0037264D" w:rsidP="00611FD7">
      <w:pPr>
        <w:shd w:val="clear" w:color="auto" w:fill="FFFFFF"/>
        <w:spacing w:before="150" w:after="60" w:line="240" w:lineRule="auto"/>
        <w:jc w:val="center"/>
        <w:rPr>
          <w:rFonts w:ascii="Times New Roman" w:eastAsia="Times New Roman" w:hAnsi="Times New Roman" w:cs="Times New Roman"/>
          <w:b/>
          <w:color w:val="000000"/>
          <w:kern w:val="36"/>
          <w:sz w:val="32"/>
          <w:szCs w:val="32"/>
          <w:lang w:eastAsia="it-IT"/>
        </w:rPr>
      </w:pPr>
      <w:r w:rsidRPr="0037264D">
        <w:rPr>
          <w:rFonts w:ascii="Times New Roman" w:eastAsia="Times New Roman" w:hAnsi="Times New Roman" w:cs="Times New Roman"/>
          <w:b/>
          <w:color w:val="000000"/>
          <w:kern w:val="36"/>
          <w:sz w:val="32"/>
          <w:szCs w:val="32"/>
          <w:lang w:eastAsia="it-IT"/>
        </w:rPr>
        <w:t>CAMPIONATI INTERNAZIONALI DI GIOCHI MATEMATICI</w:t>
      </w:r>
    </w:p>
    <w:p w:rsidR="000443E6" w:rsidRPr="000443E6" w:rsidRDefault="000443E6" w:rsidP="000443E6">
      <w:pPr>
        <w:shd w:val="clear" w:color="auto" w:fill="FFFFFF"/>
        <w:spacing w:before="150" w:after="60" w:line="240" w:lineRule="auto"/>
        <w:jc w:val="center"/>
        <w:rPr>
          <w:rFonts w:ascii="Times New Roman" w:eastAsia="Times New Roman" w:hAnsi="Times New Roman" w:cs="Times New Roman"/>
          <w:b/>
          <w:color w:val="000000"/>
          <w:sz w:val="32"/>
          <w:szCs w:val="32"/>
          <w:lang w:eastAsia="it-IT"/>
        </w:rPr>
      </w:pPr>
      <w:r w:rsidRPr="0037264D">
        <w:rPr>
          <w:rFonts w:ascii="Times New Roman" w:eastAsia="Times New Roman" w:hAnsi="Times New Roman" w:cs="Times New Roman"/>
          <w:b/>
          <w:color w:val="000000"/>
          <w:sz w:val="32"/>
          <w:szCs w:val="32"/>
          <w:lang w:eastAsia="it-IT"/>
        </w:rPr>
        <w:t>Edizione 2021</w:t>
      </w:r>
    </w:p>
    <w:p w:rsidR="0037264D" w:rsidRPr="0037264D" w:rsidRDefault="0037264D" w:rsidP="00611FD7">
      <w:pPr>
        <w:shd w:val="clear" w:color="auto" w:fill="FFFFFF"/>
        <w:spacing w:before="150" w:after="60" w:line="240" w:lineRule="auto"/>
        <w:jc w:val="center"/>
        <w:rPr>
          <w:rFonts w:ascii="Times New Roman" w:eastAsia="Times New Roman" w:hAnsi="Times New Roman" w:cs="Times New Roman"/>
          <w:b/>
          <w:color w:val="000000"/>
          <w:sz w:val="32"/>
          <w:szCs w:val="32"/>
          <w:lang w:eastAsia="it-IT"/>
        </w:rPr>
      </w:pPr>
      <w:r w:rsidRPr="0037264D">
        <w:rPr>
          <w:rFonts w:ascii="Times New Roman" w:eastAsia="Times New Roman" w:hAnsi="Times New Roman" w:cs="Times New Roman"/>
          <w:b/>
          <w:color w:val="000000"/>
          <w:sz w:val="32"/>
          <w:szCs w:val="32"/>
          <w:lang w:eastAsia="it-IT"/>
        </w:rPr>
        <w:t>Centro PRISTEM - Università Bocconi</w:t>
      </w:r>
    </w:p>
    <w:p w:rsidR="0037264D" w:rsidRPr="0037264D" w:rsidRDefault="0037264D" w:rsidP="0037264D">
      <w:p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3"/>
          <w:szCs w:val="23"/>
          <w:lang w:eastAsia="it-IT"/>
        </w:rPr>
        <w:br/>
      </w:r>
      <w:r w:rsidRPr="0037264D">
        <w:rPr>
          <w:rFonts w:ascii="Times New Roman" w:eastAsia="Times New Roman" w:hAnsi="Times New Roman" w:cs="Times New Roman"/>
          <w:color w:val="222222"/>
          <w:sz w:val="24"/>
          <w:szCs w:val="24"/>
          <w:lang w:eastAsia="it-IT"/>
        </w:rPr>
        <w:t>"Logica, intuizione e fantasia" è il nostro slogan. Vuole comunicare con immediatezza che i "Campionati Internazionali di Giochi Matematici" sono delle gare matematiche ma che, per affrontarle, non è necessaria la conoscenza di nessun teorema particolarmente impegnativo o di formule troppo complicate. Occorre invece una voglia matta di giocare, un pizzico di fantasia e quell'intuizione che fa capire che un problema apparentemente difficile è in realtà più semplice di quello che si poteva prevedere. Un gioco matematico è un problema con un enunciato divertente e intrigante, che suscita curiosità e la voglia di fermarsi un po' a pensare. Meglio ancora se la stessa soluzione sorprenderà poi per la sua semplicità ed eleganza.</w:t>
      </w:r>
    </w:p>
    <w:p w:rsidR="0037264D" w:rsidRPr="0037264D" w:rsidRDefault="0037264D" w:rsidP="0037264D">
      <w:p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Concretamente, i "Campionati internazionali di Giochi matematici" sono una gara articolata nella fase nazionale in tre momenti: i </w:t>
      </w:r>
      <w:r w:rsidRPr="0037264D">
        <w:rPr>
          <w:rFonts w:ascii="Times New Roman" w:eastAsia="Times New Roman" w:hAnsi="Times New Roman" w:cs="Times New Roman"/>
          <w:b/>
          <w:bCs/>
          <w:color w:val="222222"/>
          <w:sz w:val="24"/>
          <w:szCs w:val="24"/>
          <w:lang w:eastAsia="it-IT"/>
        </w:rPr>
        <w:t>quarti di finale</w:t>
      </w:r>
      <w:r w:rsidRPr="0037264D">
        <w:rPr>
          <w:rFonts w:ascii="Times New Roman" w:eastAsia="Times New Roman" w:hAnsi="Times New Roman" w:cs="Times New Roman"/>
          <w:color w:val="222222"/>
          <w:sz w:val="24"/>
          <w:szCs w:val="24"/>
          <w:lang w:eastAsia="it-IT"/>
        </w:rPr>
        <w:t> (che si terranno online sabato 27 marzo 2021 alle ore 15.00), la </w:t>
      </w:r>
      <w:r w:rsidRPr="0037264D">
        <w:rPr>
          <w:rFonts w:ascii="Times New Roman" w:eastAsia="Times New Roman" w:hAnsi="Times New Roman" w:cs="Times New Roman"/>
          <w:b/>
          <w:bCs/>
          <w:color w:val="222222"/>
          <w:sz w:val="24"/>
          <w:szCs w:val="24"/>
          <w:lang w:eastAsia="it-IT"/>
        </w:rPr>
        <w:t>semifinale</w:t>
      </w:r>
      <w:r w:rsidRPr="0037264D">
        <w:rPr>
          <w:rFonts w:ascii="Times New Roman" w:eastAsia="Times New Roman" w:hAnsi="Times New Roman" w:cs="Times New Roman"/>
          <w:color w:val="222222"/>
          <w:sz w:val="24"/>
          <w:szCs w:val="24"/>
          <w:lang w:eastAsia="it-IT"/>
        </w:rPr>
        <w:t> (che si terrà nelle diverse sedi, in presenza oppure online, il 24 aprile 2021) la </w:t>
      </w:r>
      <w:r w:rsidRPr="0037264D">
        <w:rPr>
          <w:rFonts w:ascii="Times New Roman" w:eastAsia="Times New Roman" w:hAnsi="Times New Roman" w:cs="Times New Roman"/>
          <w:b/>
          <w:bCs/>
          <w:color w:val="222222"/>
          <w:sz w:val="24"/>
          <w:szCs w:val="24"/>
          <w:lang w:eastAsia="it-IT"/>
        </w:rPr>
        <w:t>finale nazionale</w:t>
      </w:r>
      <w:r w:rsidRPr="0037264D">
        <w:rPr>
          <w:rFonts w:ascii="Times New Roman" w:eastAsia="Times New Roman" w:hAnsi="Times New Roman" w:cs="Times New Roman"/>
          <w:color w:val="222222"/>
          <w:sz w:val="24"/>
          <w:szCs w:val="24"/>
          <w:lang w:eastAsia="it-IT"/>
        </w:rPr>
        <w:t> (che, se la situazione sanitaria lo consentirà, si svolgerà a Milano, in Bocconi, il 5 giugno 2021). È prevista poi la </w:t>
      </w:r>
      <w:r w:rsidRPr="0037264D">
        <w:rPr>
          <w:rFonts w:ascii="Times New Roman" w:eastAsia="Times New Roman" w:hAnsi="Times New Roman" w:cs="Times New Roman"/>
          <w:b/>
          <w:bCs/>
          <w:color w:val="222222"/>
          <w:sz w:val="24"/>
          <w:szCs w:val="24"/>
          <w:lang w:eastAsia="it-IT"/>
        </w:rPr>
        <w:t>finalissima internazionale</w:t>
      </w:r>
      <w:r w:rsidRPr="0037264D">
        <w:rPr>
          <w:rFonts w:ascii="Times New Roman" w:eastAsia="Times New Roman" w:hAnsi="Times New Roman" w:cs="Times New Roman"/>
          <w:color w:val="222222"/>
          <w:sz w:val="24"/>
          <w:szCs w:val="24"/>
          <w:lang w:eastAsia="it-IT"/>
        </w:rPr>
        <w:t> a Losanna, a fine agosto 2021. In ognuna di questi momenti (quarti di finale, semifinale, finale e finalissima internazionale), i concorrenti saranno di fronte ad un certo numero di quesiti (di solito, tra 8 e 10) che devono risolvere in un tempo assegnato.</w:t>
      </w:r>
    </w:p>
    <w:p w:rsidR="0037264D" w:rsidRPr="0037264D" w:rsidRDefault="0037264D" w:rsidP="0037264D">
      <w:p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 </w:t>
      </w:r>
      <w:r w:rsidRPr="0037264D">
        <w:rPr>
          <w:rFonts w:ascii="Times New Roman" w:eastAsia="Times New Roman" w:hAnsi="Times New Roman" w:cs="Times New Roman"/>
          <w:b/>
          <w:bCs/>
          <w:color w:val="222222"/>
          <w:sz w:val="24"/>
          <w:szCs w:val="24"/>
          <w:lang w:eastAsia="it-IT"/>
        </w:rPr>
        <w:t>I QUARTI DI FINALE. </w:t>
      </w:r>
      <w:r w:rsidRPr="0037264D">
        <w:rPr>
          <w:rFonts w:ascii="Times New Roman" w:eastAsia="Times New Roman" w:hAnsi="Times New Roman" w:cs="Times New Roman"/>
          <w:color w:val="222222"/>
          <w:sz w:val="24"/>
          <w:szCs w:val="24"/>
          <w:lang w:eastAsia="it-IT"/>
        </w:rPr>
        <w:t>Sono la novità di quest'anno e i svolgeranno </w:t>
      </w:r>
      <w:r w:rsidRPr="0037264D">
        <w:rPr>
          <w:rFonts w:ascii="Times New Roman" w:eastAsia="Times New Roman" w:hAnsi="Times New Roman" w:cs="Times New Roman"/>
          <w:i/>
          <w:iCs/>
          <w:color w:val="444444"/>
          <w:sz w:val="24"/>
          <w:szCs w:val="24"/>
          <w:lang w:eastAsia="it-IT"/>
        </w:rPr>
        <w:t>esclusivamente online</w:t>
      </w:r>
      <w:r w:rsidRPr="0037264D">
        <w:rPr>
          <w:rFonts w:ascii="Times New Roman" w:eastAsia="Times New Roman" w:hAnsi="Times New Roman" w:cs="Times New Roman"/>
          <w:color w:val="222222"/>
          <w:sz w:val="24"/>
          <w:szCs w:val="24"/>
          <w:lang w:eastAsia="it-IT"/>
        </w:rPr>
        <w:t> sabato 27 marzo 2021 alle ore 15.00. I concorrenti regolarmente iscritti riceveranno un'opportuna comunicazione sulle modalità di partecipazione dagli organizzatori della manifestazione. I primi classificati di ogni sede locale (circa il 40% degli effettivi partecipanti; la relativa percentuale per ogni categoria sarà comunque precisata prima della prova) verranno ammessi alla fase successiva ovvero alla semifinale del 24 aprile. </w:t>
      </w:r>
    </w:p>
    <w:p w:rsidR="00BD670F" w:rsidRPr="004E2CD2" w:rsidRDefault="0037264D" w:rsidP="004E2CD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 </w:t>
      </w:r>
      <w:r w:rsidRPr="0037264D">
        <w:rPr>
          <w:rFonts w:ascii="Times New Roman" w:eastAsia="Times New Roman" w:hAnsi="Times New Roman" w:cs="Times New Roman"/>
          <w:b/>
          <w:bCs/>
          <w:color w:val="222222"/>
          <w:sz w:val="24"/>
          <w:szCs w:val="24"/>
          <w:lang w:eastAsia="it-IT"/>
        </w:rPr>
        <w:t>LE SEMIFINALI</w:t>
      </w:r>
      <w:r w:rsidRPr="0037264D">
        <w:rPr>
          <w:rFonts w:ascii="Times New Roman" w:eastAsia="Times New Roman" w:hAnsi="Times New Roman" w:cs="Times New Roman"/>
          <w:color w:val="222222"/>
          <w:sz w:val="24"/>
          <w:szCs w:val="24"/>
          <w:lang w:eastAsia="it-IT"/>
        </w:rPr>
        <w:t>. Si terranno in un centinaio di</w:t>
      </w:r>
      <w:r w:rsidR="00BD670F" w:rsidRPr="004E2CD2">
        <w:rPr>
          <w:rFonts w:ascii="Times New Roman" w:eastAsia="Times New Roman" w:hAnsi="Times New Roman" w:cs="Times New Roman"/>
          <w:color w:val="222222"/>
          <w:sz w:val="24"/>
          <w:szCs w:val="24"/>
          <w:lang w:eastAsia="it-IT"/>
        </w:rPr>
        <w:t xml:space="preserve"> </w:t>
      </w:r>
      <w:r w:rsidRPr="0037264D">
        <w:rPr>
          <w:rFonts w:ascii="Times New Roman" w:eastAsia="Times New Roman" w:hAnsi="Times New Roman" w:cs="Times New Roman"/>
          <w:color w:val="222222"/>
          <w:sz w:val="24"/>
          <w:szCs w:val="24"/>
          <w:lang w:eastAsia="it-IT"/>
        </w:rPr>
        <w:t> </w:t>
      </w:r>
      <w:hyperlink r:id="rId6" w:history="1">
        <w:r w:rsidRPr="0037264D">
          <w:rPr>
            <w:rFonts w:ascii="Times New Roman" w:eastAsia="Times New Roman" w:hAnsi="Times New Roman" w:cs="Times New Roman"/>
            <w:b/>
            <w:bCs/>
            <w:color w:val="AA4204"/>
            <w:sz w:val="24"/>
            <w:szCs w:val="24"/>
            <w:u w:val="single"/>
            <w:lang w:eastAsia="it-IT"/>
          </w:rPr>
          <w:t>sedi</w:t>
        </w:r>
      </w:hyperlink>
      <w:r w:rsidRPr="0037264D">
        <w:rPr>
          <w:rFonts w:ascii="Times New Roman" w:eastAsia="Times New Roman" w:hAnsi="Times New Roman" w:cs="Times New Roman"/>
          <w:color w:val="222222"/>
          <w:sz w:val="24"/>
          <w:szCs w:val="24"/>
          <w:lang w:eastAsia="it-IT"/>
        </w:rPr>
        <w:t> </w:t>
      </w:r>
      <w:r w:rsidR="00BD670F" w:rsidRPr="004E2CD2">
        <w:rPr>
          <w:rFonts w:ascii="Times New Roman" w:eastAsia="Times New Roman" w:hAnsi="Times New Roman" w:cs="Times New Roman"/>
          <w:color w:val="222222"/>
          <w:sz w:val="24"/>
          <w:szCs w:val="24"/>
          <w:lang w:eastAsia="it-IT"/>
        </w:rPr>
        <w:t xml:space="preserve"> </w:t>
      </w:r>
      <w:r w:rsidRPr="0037264D">
        <w:rPr>
          <w:rFonts w:ascii="Times New Roman" w:eastAsia="Times New Roman" w:hAnsi="Times New Roman" w:cs="Times New Roman"/>
          <w:color w:val="222222"/>
          <w:sz w:val="24"/>
          <w:szCs w:val="24"/>
          <w:lang w:eastAsia="it-IT"/>
        </w:rPr>
        <w:t>sabato 24 aprile 2021: </w:t>
      </w:r>
      <w:r w:rsidRPr="0037264D">
        <w:rPr>
          <w:rFonts w:ascii="Times New Roman" w:eastAsia="Times New Roman" w:hAnsi="Times New Roman" w:cs="Times New Roman"/>
          <w:color w:val="222222"/>
          <w:sz w:val="24"/>
          <w:szCs w:val="24"/>
          <w:lang w:eastAsia="it-IT"/>
        </w:rPr>
        <w:br/>
      </w:r>
      <w:r w:rsidR="00BD670F" w:rsidRPr="004E2CD2">
        <w:rPr>
          <w:rFonts w:ascii="Times New Roman" w:eastAsia="Times New Roman" w:hAnsi="Times New Roman" w:cs="Times New Roman"/>
          <w:color w:val="222222"/>
          <w:sz w:val="24"/>
          <w:szCs w:val="24"/>
          <w:lang w:eastAsia="it-IT"/>
        </w:rPr>
        <w:t>( Per la PUGLIA le sedi sono:</w:t>
      </w:r>
    </w:p>
    <w:p w:rsidR="009C1A53" w:rsidRPr="004E2CD2" w:rsidRDefault="0037264D" w:rsidP="004E2CD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4E2CD2">
        <w:rPr>
          <w:rFonts w:ascii="Times New Roman" w:eastAsia="Times New Roman" w:hAnsi="Times New Roman" w:cs="Times New Roman"/>
          <w:color w:val="222222"/>
          <w:sz w:val="24"/>
          <w:szCs w:val="24"/>
          <w:lang w:eastAsia="it-IT"/>
        </w:rPr>
        <w:t xml:space="preserve"> ALESSANO (LE); </w:t>
      </w:r>
      <w:r w:rsidR="009C1A53" w:rsidRPr="004E2CD2">
        <w:rPr>
          <w:rFonts w:ascii="Times New Roman" w:eastAsia="Times New Roman" w:hAnsi="Times New Roman" w:cs="Times New Roman"/>
          <w:color w:val="222222"/>
          <w:sz w:val="24"/>
          <w:szCs w:val="24"/>
          <w:lang w:eastAsia="it-IT"/>
        </w:rPr>
        <w:t>BISCEGLIE (LE); BRINDISI *; CANOSA (BT)*; MOTTOLA(TA)*.  Con il seguente cale</w:t>
      </w:r>
      <w:r w:rsidR="00BD670F" w:rsidRPr="004E2CD2">
        <w:rPr>
          <w:rFonts w:ascii="Times New Roman" w:eastAsia="Times New Roman" w:hAnsi="Times New Roman" w:cs="Times New Roman"/>
          <w:color w:val="222222"/>
          <w:sz w:val="24"/>
          <w:szCs w:val="24"/>
          <w:lang w:eastAsia="it-IT"/>
        </w:rPr>
        <w:t>n</w:t>
      </w:r>
      <w:r w:rsidR="009C1A53" w:rsidRPr="004E2CD2">
        <w:rPr>
          <w:rFonts w:ascii="Times New Roman" w:eastAsia="Times New Roman" w:hAnsi="Times New Roman" w:cs="Times New Roman"/>
          <w:color w:val="222222"/>
          <w:sz w:val="24"/>
          <w:szCs w:val="24"/>
          <w:lang w:eastAsia="it-IT"/>
        </w:rPr>
        <w:t>dario:</w:t>
      </w:r>
    </w:p>
    <w:p w:rsidR="009C1A53" w:rsidRPr="004E2CD2" w:rsidRDefault="009C1A53" w:rsidP="009C1A53">
      <w:pPr>
        <w:pStyle w:val="Paragrafoelenco"/>
        <w:numPr>
          <w:ilvl w:val="0"/>
          <w:numId w:val="4"/>
        </w:num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sidRPr="004E2CD2">
        <w:rPr>
          <w:rFonts w:ascii="Times New Roman" w:eastAsia="Times New Roman" w:hAnsi="Times New Roman" w:cs="Times New Roman"/>
          <w:color w:val="222222"/>
          <w:sz w:val="24"/>
          <w:szCs w:val="24"/>
          <w:lang w:eastAsia="it-IT"/>
        </w:rPr>
        <w:t>QUARTI DI FINALE 27.03.2021 ore 15.00 (online per tutte le sedi)</w:t>
      </w:r>
    </w:p>
    <w:p w:rsidR="009C1A53" w:rsidRPr="004E2CD2" w:rsidRDefault="009C1A53" w:rsidP="009C1A53">
      <w:pPr>
        <w:pStyle w:val="Paragrafoelenco"/>
        <w:numPr>
          <w:ilvl w:val="0"/>
          <w:numId w:val="4"/>
        </w:num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sidRPr="004E2CD2">
        <w:rPr>
          <w:rFonts w:ascii="Times New Roman" w:eastAsia="Times New Roman" w:hAnsi="Times New Roman" w:cs="Times New Roman"/>
          <w:color w:val="222222"/>
          <w:sz w:val="24"/>
          <w:szCs w:val="24"/>
          <w:lang w:eastAsia="it-IT"/>
        </w:rPr>
        <w:t>SEMIFINALI 24.04</w:t>
      </w:r>
      <w:r w:rsidR="00364DD7" w:rsidRPr="004E2CD2">
        <w:rPr>
          <w:rFonts w:ascii="Times New Roman" w:eastAsia="Times New Roman" w:hAnsi="Times New Roman" w:cs="Times New Roman"/>
          <w:color w:val="222222"/>
          <w:sz w:val="24"/>
          <w:szCs w:val="24"/>
          <w:lang w:eastAsia="it-IT"/>
        </w:rPr>
        <w:t>.</w:t>
      </w:r>
      <w:r w:rsidRPr="004E2CD2">
        <w:rPr>
          <w:rFonts w:ascii="Times New Roman" w:eastAsia="Times New Roman" w:hAnsi="Times New Roman" w:cs="Times New Roman"/>
          <w:color w:val="222222"/>
          <w:sz w:val="24"/>
          <w:szCs w:val="24"/>
          <w:lang w:eastAsia="it-IT"/>
        </w:rPr>
        <w:t>2021 ore 14,30. (online per le sedi contrassegnate con *; in presenza per le altre sedi.</w:t>
      </w:r>
    </w:p>
    <w:p w:rsidR="009C1A53" w:rsidRPr="004E2CD2" w:rsidRDefault="009C1A53" w:rsidP="009C1A53">
      <w:pPr>
        <w:shd w:val="clear" w:color="auto" w:fill="FFFFFF"/>
        <w:spacing w:after="0" w:line="240" w:lineRule="auto"/>
        <w:rPr>
          <w:rFonts w:ascii="Times New Roman" w:eastAsia="Times New Roman" w:hAnsi="Times New Roman" w:cs="Times New Roman"/>
          <w:color w:val="000000"/>
          <w:sz w:val="24"/>
          <w:szCs w:val="24"/>
          <w:lang w:eastAsia="it-IT"/>
        </w:rPr>
      </w:pPr>
      <w:r w:rsidRPr="004E2CD2">
        <w:rPr>
          <w:rFonts w:ascii="Times New Roman" w:eastAsia="Times New Roman" w:hAnsi="Times New Roman" w:cs="Times New Roman"/>
          <w:color w:val="222222"/>
          <w:sz w:val="24"/>
          <w:szCs w:val="24"/>
          <w:lang w:eastAsia="it-IT"/>
        </w:rPr>
        <w:t xml:space="preserve">N.B.: </w:t>
      </w:r>
      <w:r w:rsidRPr="004E2CD2">
        <w:rPr>
          <w:rFonts w:ascii="Times New Roman" w:eastAsia="Times New Roman" w:hAnsi="Times New Roman" w:cs="Times New Roman"/>
          <w:color w:val="201F1E"/>
          <w:sz w:val="24"/>
          <w:szCs w:val="24"/>
          <w:lang w:eastAsia="it-IT"/>
        </w:rPr>
        <w:t>le sedi che hanno proposto la modalità in presenza hanno la possibilità entro il 2 aprile di cambiare</w:t>
      </w:r>
      <w:r w:rsidR="00BD670F" w:rsidRPr="004E2CD2">
        <w:rPr>
          <w:rFonts w:ascii="Times New Roman" w:eastAsia="Times New Roman" w:hAnsi="Times New Roman" w:cs="Times New Roman"/>
          <w:color w:val="201F1E"/>
          <w:sz w:val="24"/>
          <w:szCs w:val="24"/>
          <w:lang w:eastAsia="it-IT"/>
        </w:rPr>
        <w:t xml:space="preserve"> modalità e aderire a quella on</w:t>
      </w:r>
      <w:r w:rsidRPr="004E2CD2">
        <w:rPr>
          <w:rFonts w:ascii="Times New Roman" w:eastAsia="Times New Roman" w:hAnsi="Times New Roman" w:cs="Times New Roman"/>
          <w:color w:val="201F1E"/>
          <w:sz w:val="24"/>
          <w:szCs w:val="24"/>
          <w:lang w:eastAsia="it-IT"/>
        </w:rPr>
        <w:t>line in funzione dell’andamento dell’epidemia, delle disposizioni sanitarie e dell’organizzazione scolastica.  </w:t>
      </w:r>
    </w:p>
    <w:p w:rsidR="004E2CD2" w:rsidRDefault="0037264D" w:rsidP="0037264D">
      <w:p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La modalità </w:t>
      </w:r>
      <w:r w:rsidRPr="0037264D">
        <w:rPr>
          <w:rFonts w:ascii="Times New Roman" w:eastAsia="Times New Roman" w:hAnsi="Times New Roman" w:cs="Times New Roman"/>
          <w:i/>
          <w:iCs/>
          <w:color w:val="444444"/>
          <w:sz w:val="24"/>
          <w:szCs w:val="24"/>
          <w:lang w:eastAsia="it-IT"/>
        </w:rPr>
        <w:t>in presenza</w:t>
      </w:r>
      <w:r w:rsidRPr="0037264D">
        <w:rPr>
          <w:rFonts w:ascii="Times New Roman" w:eastAsia="Times New Roman" w:hAnsi="Times New Roman" w:cs="Times New Roman"/>
          <w:color w:val="222222"/>
          <w:sz w:val="24"/>
          <w:szCs w:val="24"/>
          <w:lang w:eastAsia="it-IT"/>
        </w:rPr>
        <w:t xml:space="preserve"> può comportare delle limitazioni al numero delle iscrizioni, in funzione della disponibilità degli spazi della scuola ospitante. Qualora durante la compilazione del </w:t>
      </w:r>
      <w:proofErr w:type="spellStart"/>
      <w:r w:rsidRPr="0037264D">
        <w:rPr>
          <w:rFonts w:ascii="Times New Roman" w:eastAsia="Times New Roman" w:hAnsi="Times New Roman" w:cs="Times New Roman"/>
          <w:color w:val="222222"/>
          <w:sz w:val="24"/>
          <w:szCs w:val="24"/>
          <w:lang w:eastAsia="it-IT"/>
        </w:rPr>
        <w:t>form</w:t>
      </w:r>
      <w:proofErr w:type="spellEnd"/>
      <w:r w:rsidRPr="0037264D">
        <w:rPr>
          <w:rFonts w:ascii="Times New Roman" w:eastAsia="Times New Roman" w:hAnsi="Times New Roman" w:cs="Times New Roman"/>
          <w:color w:val="222222"/>
          <w:sz w:val="24"/>
          <w:szCs w:val="24"/>
          <w:lang w:eastAsia="it-IT"/>
        </w:rPr>
        <w:t xml:space="preserve"> delle iscrizioni venisse segnalato l'esaurimento della capienza della sede scelta, occorre contattare il Centro PRISTEM. </w:t>
      </w:r>
    </w:p>
    <w:p w:rsidR="0037264D" w:rsidRPr="0037264D" w:rsidRDefault="004E2CD2" w:rsidP="0037264D">
      <w:p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 xml:space="preserve">                                   </w:t>
      </w:r>
      <w:r w:rsidR="0037264D" w:rsidRPr="0037264D">
        <w:rPr>
          <w:rFonts w:ascii="Times New Roman" w:eastAsia="Times New Roman" w:hAnsi="Times New Roman" w:cs="Times New Roman"/>
          <w:color w:val="222222"/>
          <w:sz w:val="24"/>
          <w:szCs w:val="24"/>
          <w:lang w:eastAsia="it-IT"/>
        </w:rPr>
        <w:br/>
        <w:t>Se, in funzione dell'andamento dell'epidemia, delle disposizioni sanitarie e dell'organizzazione scolastica sarà impossibile per una sede che aveva scelto di svolgere la gara </w:t>
      </w:r>
      <w:r w:rsidR="0037264D" w:rsidRPr="0037264D">
        <w:rPr>
          <w:rFonts w:ascii="Times New Roman" w:eastAsia="Times New Roman" w:hAnsi="Times New Roman" w:cs="Times New Roman"/>
          <w:i/>
          <w:iCs/>
          <w:color w:val="444444"/>
          <w:sz w:val="24"/>
          <w:szCs w:val="24"/>
          <w:lang w:eastAsia="it-IT"/>
        </w:rPr>
        <w:t>in presenza</w:t>
      </w:r>
      <w:r w:rsidR="0037264D" w:rsidRPr="0037264D">
        <w:rPr>
          <w:rFonts w:ascii="Times New Roman" w:eastAsia="Times New Roman" w:hAnsi="Times New Roman" w:cs="Times New Roman"/>
          <w:color w:val="222222"/>
          <w:sz w:val="24"/>
          <w:szCs w:val="24"/>
          <w:lang w:eastAsia="it-IT"/>
        </w:rPr>
        <w:t> confermare questa modalità, la semifinale in questa sede si svolgerà online. Il passaggio dalla modalità in presenza a quella online sarà comunicato dalla sede entro il 2 aprile 2021.</w:t>
      </w:r>
    </w:p>
    <w:p w:rsidR="0037264D" w:rsidRPr="0037264D" w:rsidRDefault="0037264D" w:rsidP="0037264D">
      <w:p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lastRenderedPageBreak/>
        <w:t>I semifinalisti, individualmente o attraverso le loro scuole, non potranno chiedere di svolgere la semifinale del 24 aprile 2021 (online oppure in presenza) in una sede diversa da quella in cui si sono qualificati. La sede scelta all'atto dell’iscrizione resta assegnata al concorrente in tutte le fasi della manifestazione.</w:t>
      </w:r>
    </w:p>
    <w:p w:rsidR="0037264D" w:rsidRPr="0037264D" w:rsidRDefault="0037264D" w:rsidP="0037264D">
      <w:p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Una certa percentuale dei partecipanti alle semifinali nelle sedi che hanno scelto la modalità </w:t>
      </w:r>
      <w:r w:rsidRPr="0037264D">
        <w:rPr>
          <w:rFonts w:ascii="Times New Roman" w:eastAsia="Times New Roman" w:hAnsi="Times New Roman" w:cs="Times New Roman"/>
          <w:i/>
          <w:iCs/>
          <w:color w:val="444444"/>
          <w:sz w:val="24"/>
          <w:szCs w:val="24"/>
          <w:lang w:eastAsia="it-IT"/>
        </w:rPr>
        <w:t>in presenza</w:t>
      </w:r>
      <w:r w:rsidRPr="0037264D">
        <w:rPr>
          <w:rFonts w:ascii="Times New Roman" w:eastAsia="Times New Roman" w:hAnsi="Times New Roman" w:cs="Times New Roman"/>
          <w:color w:val="222222"/>
          <w:sz w:val="24"/>
          <w:szCs w:val="24"/>
          <w:lang w:eastAsia="it-IT"/>
        </w:rPr>
        <w:t> sarà ammessa alla finale nazionale di Milano. Allo stato attuale, per via della situazione generale, non è possibile precisare la percentuale dei migliori classificati ammessi alla finale. Secondo le difficoltà dei quesiti potrà essere richiesto, per accedere alla finale nazionale, anche un numero minimo di esercizi correttamente risolti. Tale numero verrà precisato prima della gara, insieme alle percentuali di ammissione alla finale nazionale per ogni Categoria. La classifica della categoria GP/in presenza sarà stilata su base nazionale.</w:t>
      </w:r>
    </w:p>
    <w:p w:rsidR="0037264D" w:rsidRPr="0037264D" w:rsidRDefault="0037264D" w:rsidP="0037264D">
      <w:p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Una certa percentuale dei partecipanti alle semifinali nelle sedi che hanno scelto la modalità </w:t>
      </w:r>
      <w:r w:rsidRPr="0037264D">
        <w:rPr>
          <w:rFonts w:ascii="Times New Roman" w:eastAsia="Times New Roman" w:hAnsi="Times New Roman" w:cs="Times New Roman"/>
          <w:i/>
          <w:iCs/>
          <w:color w:val="444444"/>
          <w:sz w:val="24"/>
          <w:szCs w:val="24"/>
          <w:lang w:eastAsia="it-IT"/>
        </w:rPr>
        <w:t>online</w:t>
      </w:r>
      <w:r w:rsidRPr="0037264D">
        <w:rPr>
          <w:rFonts w:ascii="Times New Roman" w:eastAsia="Times New Roman" w:hAnsi="Times New Roman" w:cs="Times New Roman"/>
          <w:color w:val="222222"/>
          <w:sz w:val="24"/>
          <w:szCs w:val="24"/>
          <w:lang w:eastAsia="it-IT"/>
        </w:rPr>
        <w:t> (i migliori classificati delle diverse sedi) sarà invitata a partecipare a una finale nazionale, riservata a queste sedi, che si terrà online nella prima metà di settembre. La classifica della categoria GP/online sarà stilata su base nazionale.</w:t>
      </w:r>
    </w:p>
    <w:p w:rsidR="0037264D" w:rsidRPr="0037264D" w:rsidRDefault="0037264D" w:rsidP="0037264D">
      <w:p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 </w:t>
      </w:r>
      <w:r w:rsidRPr="0037264D">
        <w:rPr>
          <w:rFonts w:ascii="Times New Roman" w:eastAsia="Times New Roman" w:hAnsi="Times New Roman" w:cs="Times New Roman"/>
          <w:b/>
          <w:bCs/>
          <w:color w:val="222222"/>
          <w:sz w:val="24"/>
          <w:szCs w:val="24"/>
          <w:lang w:eastAsia="it-IT"/>
        </w:rPr>
        <w:t>LA FINALE NAZIONALE.</w:t>
      </w:r>
      <w:r w:rsidRPr="0037264D">
        <w:rPr>
          <w:rFonts w:ascii="Times New Roman" w:eastAsia="Times New Roman" w:hAnsi="Times New Roman" w:cs="Times New Roman"/>
          <w:color w:val="222222"/>
          <w:sz w:val="24"/>
          <w:szCs w:val="24"/>
          <w:lang w:eastAsia="it-IT"/>
        </w:rPr>
        <w:t> Si svolgerà a Milano, presso l'Università Bocconi, nel pomeriggio di sabato 5 giugno 2021 se consentito dalla situazione sanitaria nazionale. In questa occasione verrà selezionata la squadra che rappresenterà l'Italia alla finale internazionale di Losanna di fine agosto. La squadra sarà costituita per ciascuna delle categorie L1, L2, GP dai primi tre classificati e dai primi cinque classificati per ciascuna delle categorie C1 e C2. Interessanti e divertenti premi aspettano comunque i migliori finalisti.</w:t>
      </w:r>
    </w:p>
    <w:p w:rsidR="000443E6" w:rsidRDefault="0037264D" w:rsidP="0037264D">
      <w:p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 </w:t>
      </w:r>
      <w:r w:rsidRPr="0037264D">
        <w:rPr>
          <w:rFonts w:ascii="Times New Roman" w:eastAsia="Times New Roman" w:hAnsi="Times New Roman" w:cs="Times New Roman"/>
          <w:b/>
          <w:bCs/>
          <w:color w:val="222222"/>
          <w:sz w:val="24"/>
          <w:szCs w:val="24"/>
          <w:lang w:eastAsia="it-IT"/>
        </w:rPr>
        <w:t>FINALE INTERNAZIONALE.</w:t>
      </w:r>
      <w:r w:rsidRPr="0037264D">
        <w:rPr>
          <w:rFonts w:ascii="Times New Roman" w:eastAsia="Times New Roman" w:hAnsi="Times New Roman" w:cs="Times New Roman"/>
          <w:color w:val="222222"/>
          <w:sz w:val="24"/>
          <w:szCs w:val="24"/>
          <w:lang w:eastAsia="it-IT"/>
        </w:rPr>
        <w:t> La Finale internazionale dei Campionati si terrà a Losanna, presso l'</w:t>
      </w:r>
      <w:proofErr w:type="spellStart"/>
      <w:r w:rsidRPr="0037264D">
        <w:rPr>
          <w:rFonts w:ascii="Times New Roman" w:eastAsia="Times New Roman" w:hAnsi="Times New Roman" w:cs="Times New Roman"/>
          <w:color w:val="222222"/>
          <w:sz w:val="24"/>
          <w:szCs w:val="24"/>
          <w:lang w:eastAsia="it-IT"/>
        </w:rPr>
        <w:t>École</w:t>
      </w:r>
      <w:proofErr w:type="spellEnd"/>
      <w:r w:rsidRPr="0037264D">
        <w:rPr>
          <w:rFonts w:ascii="Times New Roman" w:eastAsia="Times New Roman" w:hAnsi="Times New Roman" w:cs="Times New Roman"/>
          <w:color w:val="222222"/>
          <w:sz w:val="24"/>
          <w:szCs w:val="24"/>
          <w:lang w:eastAsia="it-IT"/>
        </w:rPr>
        <w:t xml:space="preserve"> </w:t>
      </w:r>
      <w:proofErr w:type="spellStart"/>
      <w:r w:rsidRPr="0037264D">
        <w:rPr>
          <w:rFonts w:ascii="Times New Roman" w:eastAsia="Times New Roman" w:hAnsi="Times New Roman" w:cs="Times New Roman"/>
          <w:color w:val="222222"/>
          <w:sz w:val="24"/>
          <w:szCs w:val="24"/>
          <w:lang w:eastAsia="it-IT"/>
        </w:rPr>
        <w:t>Polytechnique</w:t>
      </w:r>
      <w:proofErr w:type="spellEnd"/>
      <w:r w:rsidRPr="0037264D">
        <w:rPr>
          <w:rFonts w:ascii="Times New Roman" w:eastAsia="Times New Roman" w:hAnsi="Times New Roman" w:cs="Times New Roman"/>
          <w:color w:val="222222"/>
          <w:sz w:val="24"/>
          <w:szCs w:val="24"/>
          <w:lang w:eastAsia="it-IT"/>
        </w:rPr>
        <w:t xml:space="preserve"> </w:t>
      </w:r>
      <w:proofErr w:type="spellStart"/>
      <w:r w:rsidRPr="0037264D">
        <w:rPr>
          <w:rFonts w:ascii="Times New Roman" w:eastAsia="Times New Roman" w:hAnsi="Times New Roman" w:cs="Times New Roman"/>
          <w:color w:val="222222"/>
          <w:sz w:val="24"/>
          <w:szCs w:val="24"/>
          <w:lang w:eastAsia="it-IT"/>
        </w:rPr>
        <w:t>Fédérale</w:t>
      </w:r>
      <w:proofErr w:type="spellEnd"/>
      <w:r w:rsidRPr="0037264D">
        <w:rPr>
          <w:rFonts w:ascii="Times New Roman" w:eastAsia="Times New Roman" w:hAnsi="Times New Roman" w:cs="Times New Roman"/>
          <w:color w:val="222222"/>
          <w:sz w:val="24"/>
          <w:szCs w:val="24"/>
          <w:lang w:eastAsia="it-IT"/>
        </w:rPr>
        <w:t xml:space="preserve"> (EPFL), a fine agosto 2021. Le modalità di svolgimento verranno comunicate dagli organizzatori elvetici.</w:t>
      </w:r>
    </w:p>
    <w:p w:rsidR="0037264D" w:rsidRPr="0037264D" w:rsidRDefault="00F177C4" w:rsidP="0037264D">
      <w:pPr>
        <w:shd w:val="clear" w:color="auto" w:fill="FFFFFF"/>
        <w:spacing w:before="150" w:after="60" w:line="240" w:lineRule="auto"/>
        <w:jc w:val="both"/>
        <w:rPr>
          <w:rFonts w:ascii="Times New Roman" w:eastAsia="Times New Roman" w:hAnsi="Times New Roman" w:cs="Times New Roman"/>
          <w:color w:val="222222"/>
          <w:sz w:val="24"/>
          <w:szCs w:val="24"/>
          <w:lang w:eastAsia="it-IT"/>
        </w:rPr>
      </w:pPr>
      <w:r>
        <w:rPr>
          <w:rFonts w:ascii="Times New Roman" w:eastAsia="Times New Roman" w:hAnsi="Times New Roman" w:cs="Times New Roman"/>
          <w:color w:val="222222"/>
          <w:sz w:val="24"/>
          <w:szCs w:val="24"/>
          <w:lang w:eastAsia="it-IT"/>
        </w:rPr>
        <w:t>a</w:t>
      </w:r>
      <w:bookmarkStart w:id="0" w:name="_GoBack"/>
      <w:bookmarkEnd w:id="0"/>
      <w:r w:rsidR="0037264D" w:rsidRPr="0037264D">
        <w:rPr>
          <w:rFonts w:ascii="Times New Roman" w:eastAsia="Times New Roman" w:hAnsi="Times New Roman" w:cs="Times New Roman"/>
          <w:color w:val="222222"/>
          <w:sz w:val="24"/>
          <w:szCs w:val="24"/>
          <w:lang w:eastAsia="it-IT"/>
        </w:rPr>
        <w:t> </w:t>
      </w:r>
    </w:p>
    <w:p w:rsidR="0037264D" w:rsidRPr="0037264D" w:rsidRDefault="0037264D" w:rsidP="004E2CD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 </w:t>
      </w:r>
      <w:r w:rsidRPr="0037264D">
        <w:rPr>
          <w:rFonts w:ascii="Times New Roman" w:eastAsia="Times New Roman" w:hAnsi="Times New Roman" w:cs="Times New Roman"/>
          <w:b/>
          <w:bCs/>
          <w:color w:val="222222"/>
          <w:sz w:val="24"/>
          <w:szCs w:val="24"/>
          <w:lang w:eastAsia="it-IT"/>
        </w:rPr>
        <w:t>CATEGORIE.</w:t>
      </w:r>
      <w:r w:rsidRPr="0037264D">
        <w:rPr>
          <w:rFonts w:ascii="Times New Roman" w:eastAsia="Times New Roman" w:hAnsi="Times New Roman" w:cs="Times New Roman"/>
          <w:color w:val="222222"/>
          <w:sz w:val="24"/>
          <w:szCs w:val="24"/>
          <w:lang w:eastAsia="it-IT"/>
        </w:rPr>
        <w:t> Le difficoltà dei "giochi" sono previste in funzione delle diverse categorie:</w:t>
      </w:r>
    </w:p>
    <w:p w:rsidR="0037264D" w:rsidRPr="0037264D" w:rsidRDefault="0037264D" w:rsidP="004E2CD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b/>
          <w:bCs/>
          <w:color w:val="222222"/>
          <w:sz w:val="24"/>
          <w:szCs w:val="24"/>
          <w:lang w:eastAsia="it-IT"/>
        </w:rPr>
        <w:t>C1</w:t>
      </w:r>
      <w:r w:rsidRPr="0037264D">
        <w:rPr>
          <w:rFonts w:ascii="Times New Roman" w:eastAsia="Times New Roman" w:hAnsi="Times New Roman" w:cs="Times New Roman"/>
          <w:color w:val="222222"/>
          <w:sz w:val="24"/>
          <w:szCs w:val="24"/>
          <w:lang w:eastAsia="it-IT"/>
        </w:rPr>
        <w:t> (per gli studenti di prima e seconda della scuola secondaria di I grado);</w:t>
      </w:r>
    </w:p>
    <w:p w:rsidR="0037264D" w:rsidRPr="0037264D" w:rsidRDefault="0037264D" w:rsidP="004E2CD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b/>
          <w:bCs/>
          <w:color w:val="222222"/>
          <w:sz w:val="24"/>
          <w:szCs w:val="24"/>
          <w:lang w:eastAsia="it-IT"/>
        </w:rPr>
        <w:t>C2</w:t>
      </w:r>
      <w:r w:rsidRPr="0037264D">
        <w:rPr>
          <w:rFonts w:ascii="Times New Roman" w:eastAsia="Times New Roman" w:hAnsi="Times New Roman" w:cs="Times New Roman"/>
          <w:color w:val="222222"/>
          <w:sz w:val="24"/>
          <w:szCs w:val="24"/>
          <w:lang w:eastAsia="it-IT"/>
        </w:rPr>
        <w:t> (per gli studenti di terza della scuola secondaria di I grado e di prima della scuola secondaria di II grado);</w:t>
      </w:r>
    </w:p>
    <w:p w:rsidR="0037264D" w:rsidRPr="0037264D" w:rsidRDefault="0037264D" w:rsidP="004E2CD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b/>
          <w:bCs/>
          <w:color w:val="222222"/>
          <w:sz w:val="24"/>
          <w:szCs w:val="24"/>
          <w:lang w:eastAsia="it-IT"/>
        </w:rPr>
        <w:t>L1</w:t>
      </w:r>
      <w:r w:rsidRPr="0037264D">
        <w:rPr>
          <w:rFonts w:ascii="Times New Roman" w:eastAsia="Times New Roman" w:hAnsi="Times New Roman" w:cs="Times New Roman"/>
          <w:color w:val="222222"/>
          <w:sz w:val="24"/>
          <w:szCs w:val="24"/>
          <w:lang w:eastAsia="it-IT"/>
        </w:rPr>
        <w:t> (per gli studenti di seconda, terza e quarta della scuola secondaria di II grado);</w:t>
      </w:r>
    </w:p>
    <w:p w:rsidR="0037264D" w:rsidRPr="0037264D" w:rsidRDefault="0037264D" w:rsidP="004E2CD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b/>
          <w:bCs/>
          <w:color w:val="222222"/>
          <w:sz w:val="24"/>
          <w:szCs w:val="24"/>
          <w:lang w:eastAsia="it-IT"/>
        </w:rPr>
        <w:t>L2</w:t>
      </w:r>
      <w:r w:rsidRPr="0037264D">
        <w:rPr>
          <w:rFonts w:ascii="Times New Roman" w:eastAsia="Times New Roman" w:hAnsi="Times New Roman" w:cs="Times New Roman"/>
          <w:color w:val="222222"/>
          <w:sz w:val="24"/>
          <w:szCs w:val="24"/>
          <w:lang w:eastAsia="it-IT"/>
        </w:rPr>
        <w:t> (per gli studenti di quinta della scuola secondaria di II grado e del primo biennio universitario).</w:t>
      </w:r>
    </w:p>
    <w:p w:rsidR="0037264D" w:rsidRDefault="0037264D" w:rsidP="004E2CD2">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b/>
          <w:bCs/>
          <w:color w:val="222222"/>
          <w:sz w:val="24"/>
          <w:szCs w:val="24"/>
          <w:lang w:eastAsia="it-IT"/>
        </w:rPr>
        <w:t>GP</w:t>
      </w:r>
      <w:r w:rsidRPr="0037264D">
        <w:rPr>
          <w:rFonts w:ascii="Times New Roman" w:eastAsia="Times New Roman" w:hAnsi="Times New Roman" w:cs="Times New Roman"/>
          <w:color w:val="222222"/>
          <w:sz w:val="24"/>
          <w:szCs w:val="24"/>
          <w:lang w:eastAsia="it-IT"/>
        </w:rPr>
        <w:t> ("grande pubblico" riservato agli adulti, dal 3° anno di università ... ai classici 99 anni di età).</w:t>
      </w:r>
    </w:p>
    <w:p w:rsidR="004E2CD2" w:rsidRPr="0037264D" w:rsidRDefault="004E2CD2" w:rsidP="004E2CD2">
      <w:pPr>
        <w:shd w:val="clear" w:color="auto" w:fill="FFFFFF"/>
        <w:spacing w:after="0" w:line="240" w:lineRule="auto"/>
        <w:jc w:val="both"/>
        <w:rPr>
          <w:rFonts w:ascii="Times New Roman" w:eastAsia="Times New Roman" w:hAnsi="Times New Roman" w:cs="Times New Roman"/>
          <w:color w:val="222222"/>
          <w:sz w:val="24"/>
          <w:szCs w:val="24"/>
          <w:lang w:eastAsia="it-IT"/>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668"/>
      </w:tblGrid>
      <w:tr w:rsidR="0037264D" w:rsidRPr="0037264D" w:rsidTr="0037264D">
        <w:tc>
          <w:tcPr>
            <w:tcW w:w="0" w:type="auto"/>
            <w:shd w:val="clear" w:color="auto" w:fill="F2E30A"/>
            <w:vAlign w:val="center"/>
            <w:hideMark/>
          </w:tcPr>
          <w:p w:rsidR="0037264D" w:rsidRPr="0037264D" w:rsidRDefault="0037264D" w:rsidP="00611FD7">
            <w:pPr>
              <w:spacing w:after="0" w:line="240" w:lineRule="auto"/>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  </w:t>
            </w:r>
            <w:r w:rsidRPr="0037264D">
              <w:rPr>
                <w:rFonts w:ascii="Times New Roman" w:eastAsia="Times New Roman" w:hAnsi="Times New Roman" w:cs="Times New Roman"/>
                <w:b/>
                <w:bCs/>
                <w:color w:val="222222"/>
                <w:sz w:val="24"/>
                <w:szCs w:val="24"/>
                <w:lang w:eastAsia="it-IT"/>
              </w:rPr>
              <w:t>ISCRIZIONI</w:t>
            </w:r>
          </w:p>
          <w:p w:rsidR="0037264D" w:rsidRPr="0037264D" w:rsidRDefault="0037264D" w:rsidP="00611FD7">
            <w:pPr>
              <w:spacing w:after="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b/>
                <w:bCs/>
                <w:color w:val="222222"/>
                <w:sz w:val="24"/>
                <w:szCs w:val="24"/>
                <w:u w:val="single"/>
                <w:lang w:eastAsia="it-IT"/>
              </w:rPr>
              <w:t>Leggere con attenzione</w:t>
            </w:r>
            <w:r w:rsidRPr="0037264D">
              <w:rPr>
                <w:rFonts w:ascii="Times New Roman" w:eastAsia="Times New Roman" w:hAnsi="Times New Roman" w:cs="Times New Roman"/>
                <w:b/>
                <w:bCs/>
                <w:color w:val="222222"/>
                <w:sz w:val="24"/>
                <w:szCs w:val="24"/>
                <w:lang w:eastAsia="it-IT"/>
              </w:rPr>
              <w:t xml:space="preserve"> TUTTO IL REGOLAMENTO nella pagina di apertura del </w:t>
            </w:r>
            <w:proofErr w:type="spellStart"/>
            <w:r w:rsidRPr="0037264D">
              <w:rPr>
                <w:rFonts w:ascii="Times New Roman" w:eastAsia="Times New Roman" w:hAnsi="Times New Roman" w:cs="Times New Roman"/>
                <w:b/>
                <w:bCs/>
                <w:color w:val="222222"/>
                <w:sz w:val="24"/>
                <w:szCs w:val="24"/>
                <w:lang w:eastAsia="it-IT"/>
              </w:rPr>
              <w:t>form</w:t>
            </w:r>
            <w:proofErr w:type="spellEnd"/>
            <w:r w:rsidRPr="0037264D">
              <w:rPr>
                <w:rFonts w:ascii="Times New Roman" w:eastAsia="Times New Roman" w:hAnsi="Times New Roman" w:cs="Times New Roman"/>
                <w:b/>
                <w:bCs/>
                <w:color w:val="222222"/>
                <w:sz w:val="24"/>
                <w:szCs w:val="24"/>
                <w:lang w:eastAsia="it-IT"/>
              </w:rPr>
              <w:t>, in particolare la sezione "Istruzioni per il pagamento della quota di iscrizione".</w:t>
            </w:r>
          </w:p>
          <w:p w:rsidR="0037264D" w:rsidRPr="0037264D" w:rsidRDefault="0037264D" w:rsidP="00611FD7">
            <w:pPr>
              <w:spacing w:after="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 Per partecipare occorrono due condizioni (entrambe):</w:t>
            </w:r>
          </w:p>
          <w:p w:rsidR="0037264D" w:rsidRPr="0037264D" w:rsidRDefault="0037264D" w:rsidP="00611FD7">
            <w:pPr>
              <w:numPr>
                <w:ilvl w:val="0"/>
                <w:numId w:val="1"/>
              </w:numPr>
              <w:spacing w:after="0" w:line="240" w:lineRule="auto"/>
              <w:ind w:left="0"/>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b/>
                <w:bCs/>
                <w:color w:val="222222"/>
                <w:sz w:val="24"/>
                <w:szCs w:val="24"/>
                <w:lang w:eastAsia="it-IT"/>
              </w:rPr>
              <w:t>il versamento della quota di iscrizione</w:t>
            </w:r>
            <w:r w:rsidRPr="0037264D">
              <w:rPr>
                <w:rFonts w:ascii="Times New Roman" w:eastAsia="Times New Roman" w:hAnsi="Times New Roman" w:cs="Times New Roman"/>
                <w:color w:val="222222"/>
                <w:sz w:val="24"/>
                <w:szCs w:val="24"/>
                <w:lang w:eastAsia="it-IT"/>
              </w:rPr>
              <w:t> (8 Euro per ogni concorrente)</w:t>
            </w:r>
            <w:r w:rsidRPr="0037264D">
              <w:rPr>
                <w:rFonts w:ascii="Times New Roman" w:eastAsia="Times New Roman" w:hAnsi="Times New Roman" w:cs="Times New Roman"/>
                <w:b/>
                <w:bCs/>
                <w:color w:val="222222"/>
                <w:sz w:val="24"/>
                <w:szCs w:val="24"/>
                <w:lang w:eastAsia="it-IT"/>
              </w:rPr>
              <w:t>;</w:t>
            </w:r>
          </w:p>
          <w:p w:rsidR="0037264D" w:rsidRPr="0037264D" w:rsidRDefault="0037264D" w:rsidP="00611FD7">
            <w:pPr>
              <w:spacing w:after="0" w:line="240" w:lineRule="auto"/>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 </w:t>
            </w:r>
            <w:r w:rsidRPr="0037264D">
              <w:rPr>
                <w:rFonts w:ascii="Times New Roman" w:eastAsia="Times New Roman" w:hAnsi="Times New Roman" w:cs="Times New Roman"/>
                <w:b/>
                <w:bCs/>
                <w:color w:val="222222"/>
                <w:sz w:val="24"/>
                <w:szCs w:val="24"/>
                <w:lang w:eastAsia="it-IT"/>
              </w:rPr>
              <w:t>la compilazione della scheda di iscrizione sul nostro </w:t>
            </w:r>
            <w:hyperlink r:id="rId7" w:history="1">
              <w:r w:rsidRPr="0037264D">
                <w:rPr>
                  <w:rFonts w:ascii="Times New Roman" w:eastAsia="Times New Roman" w:hAnsi="Times New Roman" w:cs="Times New Roman"/>
                  <w:b/>
                  <w:bCs/>
                  <w:color w:val="AA4204"/>
                  <w:sz w:val="24"/>
                  <w:szCs w:val="24"/>
                  <w:u w:val="single"/>
                  <w:lang w:eastAsia="it-IT"/>
                </w:rPr>
                <w:t>FORM ONLINE</w:t>
              </w:r>
            </w:hyperlink>
            <w:r w:rsidRPr="0037264D">
              <w:rPr>
                <w:rFonts w:ascii="Times New Roman" w:eastAsia="Times New Roman" w:hAnsi="Times New Roman" w:cs="Times New Roman"/>
                <w:b/>
                <w:bCs/>
                <w:color w:val="222222"/>
                <w:sz w:val="24"/>
                <w:szCs w:val="24"/>
                <w:lang w:eastAsia="it-IT"/>
              </w:rPr>
              <w:t>.</w:t>
            </w:r>
          </w:p>
          <w:p w:rsidR="0037264D" w:rsidRPr="0037264D" w:rsidRDefault="0037264D" w:rsidP="00611FD7">
            <w:pPr>
              <w:spacing w:after="0" w:line="240" w:lineRule="auto"/>
              <w:jc w:val="both"/>
              <w:outlineLvl w:val="4"/>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000000"/>
                <w:sz w:val="24"/>
                <w:szCs w:val="24"/>
                <w:lang w:eastAsia="it-IT"/>
              </w:rPr>
              <w:t> </w:t>
            </w:r>
            <w:r w:rsidRPr="0037264D">
              <w:rPr>
                <w:rFonts w:ascii="Times New Roman" w:eastAsia="Times New Roman" w:hAnsi="Times New Roman" w:cs="Times New Roman"/>
                <w:color w:val="222222"/>
                <w:sz w:val="24"/>
                <w:szCs w:val="24"/>
                <w:lang w:eastAsia="it-IT"/>
              </w:rPr>
              <w:t>Dal 2008 i "Campionati Internazionali" sono stati accreditati dal MIUR come iniziativa partecipante al Programma di Valorizzazione delle Eccellenze. In merito, si precisa che la quota di 8 Euro richiesta per l'iscrizione del singolo concorrente è da intendersi come contributo al rimborso delle spese sostenute per l'organizzazione della manifestazione. </w:t>
            </w:r>
          </w:p>
          <w:p w:rsidR="0037264D" w:rsidRPr="0037264D" w:rsidRDefault="0037264D" w:rsidP="00611FD7">
            <w:pPr>
              <w:spacing w:after="0" w:line="240" w:lineRule="auto"/>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 </w:t>
            </w:r>
            <w:r w:rsidRPr="0037264D">
              <w:rPr>
                <w:rFonts w:ascii="Times New Roman" w:eastAsia="Times New Roman" w:hAnsi="Times New Roman" w:cs="Times New Roman"/>
                <w:b/>
                <w:bCs/>
                <w:color w:val="222222"/>
                <w:sz w:val="24"/>
                <w:szCs w:val="24"/>
                <w:lang w:eastAsia="it-IT"/>
              </w:rPr>
              <w:t> TERMINE ULTIMO PER LE ISCRIZIONI: 24 FEBBRAIO 2021</w:t>
            </w:r>
          </w:p>
          <w:p w:rsidR="0037264D" w:rsidRPr="0037264D" w:rsidRDefault="0037264D" w:rsidP="00611FD7">
            <w:pPr>
              <w:spacing w:after="0" w:line="240" w:lineRule="auto"/>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 </w:t>
            </w:r>
          </w:p>
        </w:tc>
      </w:tr>
    </w:tbl>
    <w:p w:rsidR="0037264D" w:rsidRPr="0037264D" w:rsidRDefault="0037264D" w:rsidP="00611FD7">
      <w:pPr>
        <w:shd w:val="clear" w:color="auto" w:fill="FFFFFF"/>
        <w:spacing w:after="0" w:line="240" w:lineRule="auto"/>
        <w:jc w:val="both"/>
        <w:rPr>
          <w:rFonts w:ascii="Times New Roman" w:eastAsia="Times New Roman" w:hAnsi="Times New Roman" w:cs="Times New Roman"/>
          <w:color w:val="222222"/>
          <w:sz w:val="24"/>
          <w:szCs w:val="24"/>
          <w:lang w:eastAsia="it-IT"/>
        </w:rPr>
      </w:pPr>
      <w:r w:rsidRPr="0037264D">
        <w:rPr>
          <w:rFonts w:ascii="Times New Roman" w:eastAsia="Times New Roman" w:hAnsi="Times New Roman" w:cs="Times New Roman"/>
          <w:color w:val="222222"/>
          <w:sz w:val="24"/>
          <w:szCs w:val="24"/>
          <w:lang w:eastAsia="it-IT"/>
        </w:rPr>
        <w:t> </w:t>
      </w:r>
      <w:r w:rsidRPr="0037264D">
        <w:rPr>
          <w:rFonts w:ascii="Times New Roman" w:eastAsia="Times New Roman" w:hAnsi="Times New Roman" w:cs="Times New Roman"/>
          <w:b/>
          <w:bCs/>
          <w:color w:val="222222"/>
          <w:sz w:val="24"/>
          <w:szCs w:val="24"/>
          <w:lang w:eastAsia="it-IT"/>
        </w:rPr>
        <w:t>Per informazioni:</w:t>
      </w:r>
    </w:p>
    <w:p w:rsidR="0037264D" w:rsidRPr="0037264D" w:rsidRDefault="0037264D" w:rsidP="00611FD7">
      <w:pPr>
        <w:shd w:val="clear" w:color="auto" w:fill="FFFFFF"/>
        <w:spacing w:after="0" w:line="375" w:lineRule="atLeast"/>
        <w:outlineLvl w:val="3"/>
        <w:rPr>
          <w:rFonts w:ascii="Times New Roman" w:eastAsia="Times New Roman" w:hAnsi="Times New Roman" w:cs="Times New Roman"/>
          <w:color w:val="000000"/>
          <w:sz w:val="24"/>
          <w:szCs w:val="24"/>
          <w:lang w:eastAsia="it-IT"/>
        </w:rPr>
      </w:pPr>
      <w:r w:rsidRPr="0037264D">
        <w:rPr>
          <w:rFonts w:ascii="Times New Roman" w:eastAsia="Times New Roman" w:hAnsi="Times New Roman" w:cs="Times New Roman"/>
          <w:b/>
          <w:bCs/>
          <w:color w:val="000000"/>
          <w:sz w:val="24"/>
          <w:szCs w:val="24"/>
          <w:lang w:eastAsia="it-IT"/>
        </w:rPr>
        <w:t>tel. 0258365618 - 0258365927 - 02 58362670</w:t>
      </w:r>
      <w:r w:rsidR="00611FD7" w:rsidRPr="004E2CD2">
        <w:rPr>
          <w:rFonts w:ascii="Times New Roman" w:eastAsia="Times New Roman" w:hAnsi="Times New Roman" w:cs="Times New Roman"/>
          <w:color w:val="000000"/>
          <w:sz w:val="24"/>
          <w:szCs w:val="24"/>
          <w:lang w:eastAsia="it-IT"/>
        </w:rPr>
        <w:t xml:space="preserve">   -  </w:t>
      </w:r>
      <w:r w:rsidRPr="0037264D">
        <w:rPr>
          <w:rFonts w:ascii="Times New Roman" w:eastAsia="Times New Roman" w:hAnsi="Times New Roman" w:cs="Times New Roman"/>
          <w:b/>
          <w:bCs/>
          <w:color w:val="000000"/>
          <w:sz w:val="24"/>
          <w:szCs w:val="24"/>
          <w:lang w:eastAsia="it-IT"/>
        </w:rPr>
        <w:t>fax 0258365617</w:t>
      </w:r>
      <w:r w:rsidR="00611FD7" w:rsidRPr="004E2CD2">
        <w:rPr>
          <w:rFonts w:ascii="Times New Roman" w:eastAsia="Times New Roman" w:hAnsi="Times New Roman" w:cs="Times New Roman"/>
          <w:b/>
          <w:bCs/>
          <w:color w:val="000000"/>
          <w:sz w:val="24"/>
          <w:szCs w:val="24"/>
          <w:lang w:eastAsia="it-IT"/>
        </w:rPr>
        <w:t xml:space="preserve"> </w:t>
      </w:r>
      <w:r w:rsidRPr="0037264D">
        <w:rPr>
          <w:rFonts w:ascii="Times New Roman" w:eastAsia="Times New Roman" w:hAnsi="Times New Roman" w:cs="Times New Roman"/>
          <w:b/>
          <w:bCs/>
          <w:color w:val="000000"/>
          <w:sz w:val="24"/>
          <w:szCs w:val="24"/>
          <w:lang w:eastAsia="it-IT"/>
        </w:rPr>
        <w:t>email: </w:t>
      </w:r>
      <w:r w:rsidRPr="0037264D">
        <w:rPr>
          <w:rFonts w:ascii="Times New Roman" w:eastAsia="Times New Roman" w:hAnsi="Times New Roman" w:cs="Times New Roman"/>
          <w:b/>
          <w:bCs/>
          <w:color w:val="AA4204"/>
          <w:sz w:val="24"/>
          <w:szCs w:val="24"/>
          <w:u w:val="single"/>
          <w:lang w:eastAsia="it-IT"/>
        </w:rPr>
        <w:t>pristem@unibocconi.it</w:t>
      </w:r>
    </w:p>
    <w:p w:rsidR="006E0D1B" w:rsidRPr="004E2CD2" w:rsidRDefault="006E0D1B">
      <w:pPr>
        <w:rPr>
          <w:sz w:val="24"/>
          <w:szCs w:val="24"/>
        </w:rPr>
      </w:pPr>
    </w:p>
    <w:sectPr w:rsidR="006E0D1B" w:rsidRPr="004E2CD2" w:rsidSect="004E2CD2">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212C2"/>
    <w:multiLevelType w:val="multilevel"/>
    <w:tmpl w:val="B2283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623D7E"/>
    <w:multiLevelType w:val="hybridMultilevel"/>
    <w:tmpl w:val="7B5A8C8E"/>
    <w:lvl w:ilvl="0" w:tplc="99AAA52E">
      <w:numFmt w:val="bullet"/>
      <w:lvlText w:val="-"/>
      <w:lvlJc w:val="left"/>
      <w:pPr>
        <w:ind w:left="720" w:hanging="360"/>
      </w:pPr>
      <w:rPr>
        <w:rFonts w:ascii="Open Sans" w:eastAsia="Times New Roman" w:hAnsi="Open Sans" w:cs="Times New Roman"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A69186E"/>
    <w:multiLevelType w:val="hybridMultilevel"/>
    <w:tmpl w:val="7E38BE60"/>
    <w:lvl w:ilvl="0" w:tplc="45C89408">
      <w:numFmt w:val="bullet"/>
      <w:lvlText w:val="-"/>
      <w:lvlJc w:val="left"/>
      <w:pPr>
        <w:ind w:left="720" w:hanging="360"/>
      </w:pPr>
      <w:rPr>
        <w:rFonts w:ascii="Open Sans" w:eastAsia="Times New Roman" w:hAnsi="Open San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B9C5C3D"/>
    <w:multiLevelType w:val="multilevel"/>
    <w:tmpl w:val="8E641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64D"/>
    <w:rsid w:val="000443E6"/>
    <w:rsid w:val="00364DD7"/>
    <w:rsid w:val="0037264D"/>
    <w:rsid w:val="004E2CD2"/>
    <w:rsid w:val="00611FD7"/>
    <w:rsid w:val="006E0D1B"/>
    <w:rsid w:val="009C1A53"/>
    <w:rsid w:val="00BD670F"/>
    <w:rsid w:val="00E978DA"/>
    <w:rsid w:val="00F177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1A5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C1A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6858290">
      <w:bodyDiv w:val="1"/>
      <w:marLeft w:val="0"/>
      <w:marRight w:val="0"/>
      <w:marTop w:val="0"/>
      <w:marBottom w:val="0"/>
      <w:divBdr>
        <w:top w:val="none" w:sz="0" w:space="0" w:color="auto"/>
        <w:left w:val="none" w:sz="0" w:space="0" w:color="auto"/>
        <w:bottom w:val="none" w:sz="0" w:space="0" w:color="auto"/>
        <w:right w:val="none" w:sz="0" w:space="0" w:color="auto"/>
      </w:divBdr>
      <w:divsChild>
        <w:div w:id="71855469">
          <w:marLeft w:val="0"/>
          <w:marRight w:val="0"/>
          <w:marTop w:val="0"/>
          <w:marBottom w:val="0"/>
          <w:divBdr>
            <w:top w:val="none" w:sz="0" w:space="0" w:color="auto"/>
            <w:left w:val="none" w:sz="0" w:space="0" w:color="auto"/>
            <w:bottom w:val="none" w:sz="0" w:space="0" w:color="auto"/>
            <w:right w:val="none" w:sz="0" w:space="0" w:color="auto"/>
          </w:divBdr>
        </w:div>
        <w:div w:id="305821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forms.unibocconi.it/matemati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iochimatematici.unibocconi.it/images/campionati/2021/SediElencoSito2021.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2</Pages>
  <Words>1065</Words>
  <Characters>6077</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 Melcarne</dc:creator>
  <cp:lastModifiedBy>Antonio Melcarne</cp:lastModifiedBy>
  <cp:revision>6</cp:revision>
  <cp:lastPrinted>2021-01-30T11:06:00Z</cp:lastPrinted>
  <dcterms:created xsi:type="dcterms:W3CDTF">2021-01-30T10:14:00Z</dcterms:created>
  <dcterms:modified xsi:type="dcterms:W3CDTF">2021-01-30T11:30:00Z</dcterms:modified>
</cp:coreProperties>
</file>